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3206" w14:textId="31A9318F" w:rsidR="00C07C28" w:rsidRDefault="00502433" w:rsidP="0050243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河南省律师协会关于举办</w:t>
      </w:r>
      <w:r w:rsidR="00973429" w:rsidRPr="00692EFD">
        <w:rPr>
          <w:rFonts w:ascii="方正小标宋简体" w:eastAsia="方正小标宋简体" w:hint="eastAsia"/>
          <w:sz w:val="36"/>
          <w:szCs w:val="36"/>
        </w:rPr>
        <w:t>2022年第</w:t>
      </w:r>
      <w:r w:rsidR="00B77F6D">
        <w:rPr>
          <w:rFonts w:ascii="方正小标宋简体" w:eastAsia="方正小标宋简体" w:hint="eastAsia"/>
          <w:sz w:val="36"/>
          <w:szCs w:val="36"/>
        </w:rPr>
        <w:t>七</w:t>
      </w:r>
      <w:r w:rsidR="00973429" w:rsidRPr="00692EFD">
        <w:rPr>
          <w:rFonts w:ascii="方正小标宋简体" w:eastAsia="方正小标宋简体" w:hint="eastAsia"/>
          <w:sz w:val="36"/>
          <w:szCs w:val="36"/>
        </w:rPr>
        <w:t>期申请律师</w:t>
      </w:r>
    </w:p>
    <w:p w14:paraId="39114BFA" w14:textId="7FB51255" w:rsidR="00502433" w:rsidRDefault="00973429" w:rsidP="00502433">
      <w:pPr>
        <w:jc w:val="center"/>
        <w:rPr>
          <w:rFonts w:ascii="方正小标宋简体" w:eastAsia="方正小标宋简体"/>
          <w:sz w:val="36"/>
          <w:szCs w:val="36"/>
        </w:rPr>
      </w:pPr>
      <w:r w:rsidRPr="00692EFD">
        <w:rPr>
          <w:rFonts w:ascii="方正小标宋简体" w:eastAsia="方正小标宋简体" w:hint="eastAsia"/>
          <w:sz w:val="36"/>
          <w:szCs w:val="36"/>
        </w:rPr>
        <w:t>执业人员集中培训</w:t>
      </w:r>
      <w:r w:rsidR="00502433">
        <w:rPr>
          <w:rFonts w:ascii="方正小标宋简体" w:eastAsia="方正小标宋简体" w:hint="eastAsia"/>
          <w:sz w:val="36"/>
          <w:szCs w:val="36"/>
        </w:rPr>
        <w:t>（</w:t>
      </w:r>
      <w:r w:rsidR="005209CE">
        <w:rPr>
          <w:rFonts w:ascii="方正小标宋简体" w:eastAsia="方正小标宋简体" w:hint="eastAsia"/>
          <w:sz w:val="36"/>
          <w:szCs w:val="36"/>
        </w:rPr>
        <w:t>线上</w:t>
      </w:r>
      <w:r w:rsidR="00502433">
        <w:rPr>
          <w:rFonts w:ascii="方正小标宋简体" w:eastAsia="方正小标宋简体" w:hint="eastAsia"/>
          <w:sz w:val="36"/>
          <w:szCs w:val="36"/>
        </w:rPr>
        <w:t>）的通知</w:t>
      </w:r>
    </w:p>
    <w:p w14:paraId="59A46525" w14:textId="77777777" w:rsidR="002F6F3A" w:rsidRPr="002F6F3A" w:rsidRDefault="002F6F3A" w:rsidP="00502433">
      <w:pPr>
        <w:jc w:val="center"/>
        <w:rPr>
          <w:rFonts w:ascii="方正小标宋简体" w:eastAsia="方正小标宋简体"/>
          <w:szCs w:val="21"/>
        </w:rPr>
      </w:pPr>
    </w:p>
    <w:p w14:paraId="29C886A4" w14:textId="77777777" w:rsidR="002F6F3A" w:rsidRPr="002F6F3A" w:rsidRDefault="002F6F3A" w:rsidP="002F6F3A">
      <w:pPr>
        <w:spacing w:line="360" w:lineRule="auto"/>
        <w:rPr>
          <w:rFonts w:ascii="仿宋_GB2312" w:eastAsia="仿宋_GB2312"/>
          <w:sz w:val="32"/>
          <w:szCs w:val="32"/>
        </w:rPr>
      </w:pPr>
      <w:r w:rsidRPr="002F6F3A">
        <w:rPr>
          <w:rFonts w:ascii="仿宋_GB2312" w:eastAsia="仿宋_GB2312" w:hint="eastAsia"/>
          <w:sz w:val="32"/>
          <w:szCs w:val="32"/>
        </w:rPr>
        <w:t>各省辖市律师协会、省律协直属分会、各直管县工作委员会：</w:t>
      </w:r>
    </w:p>
    <w:p w14:paraId="26618645" w14:textId="17BCE6C9" w:rsidR="00973429" w:rsidRDefault="00973429" w:rsidP="002F6F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根据省、市疫情有关工作规定，结合疫情防控形势，经</w:t>
      </w:r>
      <w:r w:rsidR="00D218DB">
        <w:rPr>
          <w:rFonts w:ascii="仿宋_GB2312" w:eastAsia="仿宋_GB2312" w:hint="eastAsia"/>
          <w:sz w:val="32"/>
          <w:szCs w:val="32"/>
        </w:rPr>
        <w:t>协商</w:t>
      </w:r>
      <w:r w:rsidR="00EE27D5">
        <w:rPr>
          <w:rFonts w:ascii="仿宋_GB2312" w:eastAsia="仿宋_GB2312" w:hint="eastAsia"/>
          <w:sz w:val="32"/>
          <w:szCs w:val="32"/>
        </w:rPr>
        <w:t>，</w:t>
      </w:r>
      <w:r w:rsidR="00C54E79" w:rsidRPr="00C54E79">
        <w:rPr>
          <w:rFonts w:ascii="仿宋_GB2312" w:eastAsia="仿宋_GB2312"/>
          <w:sz w:val="32"/>
          <w:szCs w:val="32"/>
        </w:rPr>
        <w:t>2022年第</w:t>
      </w:r>
      <w:r w:rsidR="00B77F6D">
        <w:rPr>
          <w:rFonts w:ascii="仿宋_GB2312" w:eastAsia="仿宋_GB2312" w:hint="eastAsia"/>
          <w:sz w:val="32"/>
          <w:szCs w:val="32"/>
        </w:rPr>
        <w:t>七</w:t>
      </w:r>
      <w:r w:rsidR="00C54E79" w:rsidRPr="00C54E79">
        <w:rPr>
          <w:rFonts w:ascii="仿宋_GB2312" w:eastAsia="仿宋_GB2312"/>
          <w:sz w:val="32"/>
          <w:szCs w:val="32"/>
        </w:rPr>
        <w:t>期申请律师执业人员集中培训</w:t>
      </w:r>
      <w:r w:rsidR="00EE27D5">
        <w:rPr>
          <w:rFonts w:ascii="仿宋_GB2312" w:eastAsia="仿宋_GB2312" w:hint="eastAsia"/>
          <w:sz w:val="32"/>
          <w:szCs w:val="32"/>
        </w:rPr>
        <w:t>继续以</w:t>
      </w:r>
      <w:r w:rsidR="00EE27D5">
        <w:rPr>
          <w:rFonts w:ascii="仿宋_GB2312" w:eastAsia="仿宋_GB2312" w:hint="eastAsia"/>
          <w:sz w:val="32"/>
          <w:szCs w:val="32"/>
        </w:rPr>
        <w:t>线上直播方式</w:t>
      </w:r>
      <w:r w:rsidR="00EE27D5">
        <w:rPr>
          <w:rFonts w:ascii="仿宋_GB2312" w:eastAsia="仿宋_GB2312" w:hint="eastAsia"/>
          <w:sz w:val="32"/>
          <w:szCs w:val="32"/>
        </w:rPr>
        <w:t>进行</w:t>
      </w:r>
      <w:r w:rsidR="00C54E79">
        <w:rPr>
          <w:rFonts w:ascii="仿宋_GB2312" w:eastAsia="仿宋_GB2312" w:hint="eastAsia"/>
          <w:sz w:val="32"/>
          <w:szCs w:val="32"/>
        </w:rPr>
        <w:t>，具体事宜通知如下：</w:t>
      </w:r>
    </w:p>
    <w:p w14:paraId="35497EAA" w14:textId="77777777" w:rsidR="001B17DB" w:rsidRDefault="001B17DB" w:rsidP="001B17D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一、培训对象</w:t>
      </w:r>
    </w:p>
    <w:p w14:paraId="0FD9E597" w14:textId="7F1B8419" w:rsidR="001B17DB" w:rsidRDefault="001B17DB" w:rsidP="001B17D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本期培训人员名单见附件</w:t>
      </w:r>
    </w:p>
    <w:p w14:paraId="0C618F33" w14:textId="1E0B9C15" w:rsidR="00C528B8" w:rsidRPr="00C528B8" w:rsidRDefault="003C16A5" w:rsidP="002F6F3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C54E79" w:rsidRPr="00C528B8">
        <w:rPr>
          <w:rFonts w:ascii="黑体" w:eastAsia="黑体" w:hAnsi="黑体" w:hint="eastAsia"/>
          <w:sz w:val="32"/>
          <w:szCs w:val="32"/>
        </w:rPr>
        <w:t>、</w:t>
      </w:r>
      <w:r w:rsidR="00C528B8" w:rsidRPr="00C528B8">
        <w:rPr>
          <w:rFonts w:ascii="黑体" w:eastAsia="黑体" w:hAnsi="黑体" w:hint="eastAsia"/>
          <w:sz w:val="32"/>
          <w:szCs w:val="32"/>
        </w:rPr>
        <w:t>培训及考试时间</w:t>
      </w:r>
      <w:r w:rsidR="00C528B8" w:rsidRPr="00C528B8">
        <w:rPr>
          <w:rFonts w:ascii="黑体" w:eastAsia="黑体" w:hAnsi="黑体"/>
          <w:sz w:val="32"/>
          <w:szCs w:val="32"/>
        </w:rPr>
        <w:t xml:space="preserve"> </w:t>
      </w:r>
    </w:p>
    <w:p w14:paraId="78C5750C" w14:textId="29D71A26" w:rsidR="00BA48BF" w:rsidRDefault="00C528B8" w:rsidP="002F6F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528B8">
        <w:rPr>
          <w:rFonts w:ascii="仿宋_GB2312" w:eastAsia="仿宋_GB2312" w:hint="eastAsia"/>
          <w:sz w:val="32"/>
          <w:szCs w:val="32"/>
        </w:rPr>
        <w:t>培训时间：</w:t>
      </w:r>
      <w:r w:rsidRPr="00C528B8">
        <w:rPr>
          <w:rFonts w:ascii="仿宋_GB2312" w:eastAsia="仿宋_GB2312"/>
          <w:sz w:val="32"/>
          <w:szCs w:val="32"/>
        </w:rPr>
        <w:t>2022年</w:t>
      </w:r>
      <w:r w:rsidR="00AE277C">
        <w:rPr>
          <w:rFonts w:ascii="仿宋_GB2312" w:eastAsia="仿宋_GB2312"/>
          <w:sz w:val="32"/>
          <w:szCs w:val="32"/>
        </w:rPr>
        <w:t>10</w:t>
      </w:r>
      <w:r w:rsidRPr="00C528B8">
        <w:rPr>
          <w:rFonts w:ascii="仿宋_GB2312" w:eastAsia="仿宋_GB2312"/>
          <w:sz w:val="32"/>
          <w:szCs w:val="32"/>
        </w:rPr>
        <w:t>月</w:t>
      </w:r>
      <w:r w:rsidR="00AE277C">
        <w:rPr>
          <w:rFonts w:ascii="仿宋_GB2312" w:eastAsia="仿宋_GB2312"/>
          <w:sz w:val="32"/>
          <w:szCs w:val="32"/>
        </w:rPr>
        <w:t>12</w:t>
      </w:r>
      <w:r w:rsidRPr="00C528B8">
        <w:rPr>
          <w:rFonts w:ascii="仿宋_GB2312" w:eastAsia="仿宋_GB2312"/>
          <w:sz w:val="32"/>
          <w:szCs w:val="32"/>
        </w:rPr>
        <w:t>日</w:t>
      </w:r>
      <w:r w:rsidR="00F061A1">
        <w:rPr>
          <w:rFonts w:ascii="仿宋_GB2312" w:eastAsia="仿宋_GB2312"/>
          <w:sz w:val="32"/>
          <w:szCs w:val="32"/>
        </w:rPr>
        <w:t>--</w:t>
      </w:r>
      <w:r w:rsidRPr="00C528B8">
        <w:rPr>
          <w:rFonts w:ascii="仿宋_GB2312" w:eastAsia="仿宋_GB2312"/>
          <w:sz w:val="32"/>
          <w:szCs w:val="32"/>
        </w:rPr>
        <w:t>2022年</w:t>
      </w:r>
      <w:r w:rsidR="00AE277C">
        <w:rPr>
          <w:rFonts w:ascii="仿宋_GB2312" w:eastAsia="仿宋_GB2312"/>
          <w:sz w:val="32"/>
          <w:szCs w:val="32"/>
        </w:rPr>
        <w:t>10</w:t>
      </w:r>
      <w:r w:rsidRPr="00C528B8">
        <w:rPr>
          <w:rFonts w:ascii="仿宋_GB2312" w:eastAsia="仿宋_GB2312"/>
          <w:sz w:val="32"/>
          <w:szCs w:val="32"/>
        </w:rPr>
        <w:t>月</w:t>
      </w:r>
      <w:r w:rsidR="00AE277C">
        <w:rPr>
          <w:rFonts w:ascii="仿宋_GB2312" w:eastAsia="仿宋_GB2312"/>
          <w:sz w:val="32"/>
          <w:szCs w:val="32"/>
        </w:rPr>
        <w:t>17</w:t>
      </w:r>
      <w:r w:rsidRPr="00C528B8">
        <w:rPr>
          <w:rFonts w:ascii="仿宋_GB2312" w:eastAsia="仿宋_GB2312"/>
          <w:sz w:val="32"/>
          <w:szCs w:val="32"/>
        </w:rPr>
        <w:t>日</w:t>
      </w:r>
    </w:p>
    <w:p w14:paraId="15BF48C2" w14:textId="0A22EC07" w:rsidR="00C528B8" w:rsidRPr="00C528B8" w:rsidRDefault="00073DF4" w:rsidP="002F6F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（上午9:</w:t>
      </w:r>
      <w:r>
        <w:rPr>
          <w:rFonts w:ascii="仿宋_GB2312" w:eastAsia="仿宋_GB2312"/>
          <w:sz w:val="32"/>
          <w:szCs w:val="32"/>
        </w:rPr>
        <w:t>00-12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，下午2:</w:t>
      </w:r>
      <w:r>
        <w:rPr>
          <w:rFonts w:ascii="仿宋_GB2312" w:eastAsia="仿宋_GB2312"/>
          <w:sz w:val="32"/>
          <w:szCs w:val="32"/>
        </w:rPr>
        <w:t>00-5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6D33007" w14:textId="7785F556" w:rsidR="00C54E79" w:rsidRDefault="00C528B8" w:rsidP="002F6F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528B8">
        <w:rPr>
          <w:rFonts w:ascii="仿宋_GB2312" w:eastAsia="仿宋_GB2312" w:hint="eastAsia"/>
          <w:sz w:val="32"/>
          <w:szCs w:val="32"/>
        </w:rPr>
        <w:t>考试时间：</w:t>
      </w:r>
      <w:r w:rsidRPr="00C528B8">
        <w:rPr>
          <w:rFonts w:ascii="仿宋_GB2312" w:eastAsia="仿宋_GB2312"/>
          <w:sz w:val="32"/>
          <w:szCs w:val="32"/>
        </w:rPr>
        <w:t>2022年</w:t>
      </w:r>
      <w:r w:rsidR="00AE277C">
        <w:rPr>
          <w:rFonts w:ascii="仿宋_GB2312" w:eastAsia="仿宋_GB2312"/>
          <w:sz w:val="32"/>
          <w:szCs w:val="32"/>
        </w:rPr>
        <w:t>10</w:t>
      </w:r>
      <w:r w:rsidRPr="00C528B8">
        <w:rPr>
          <w:rFonts w:ascii="仿宋_GB2312" w:eastAsia="仿宋_GB2312"/>
          <w:sz w:val="32"/>
          <w:szCs w:val="32"/>
        </w:rPr>
        <w:t>月</w:t>
      </w:r>
      <w:r w:rsidR="00AE277C">
        <w:rPr>
          <w:rFonts w:ascii="仿宋_GB2312" w:eastAsia="仿宋_GB2312"/>
          <w:sz w:val="32"/>
          <w:szCs w:val="32"/>
        </w:rPr>
        <w:t>17</w:t>
      </w:r>
      <w:r w:rsidRPr="00C528B8">
        <w:rPr>
          <w:rFonts w:ascii="仿宋_GB2312" w:eastAsia="仿宋_GB2312"/>
          <w:sz w:val="32"/>
          <w:szCs w:val="32"/>
        </w:rPr>
        <w:t>日</w:t>
      </w:r>
      <w:r w:rsidR="00073DF4">
        <w:rPr>
          <w:rFonts w:ascii="仿宋_GB2312" w:eastAsia="仿宋_GB2312" w:hint="eastAsia"/>
          <w:sz w:val="32"/>
          <w:szCs w:val="32"/>
        </w:rPr>
        <w:t>下午2</w:t>
      </w:r>
      <w:r w:rsidRPr="00C528B8">
        <w:rPr>
          <w:rFonts w:ascii="仿宋_GB2312" w:eastAsia="仿宋_GB2312"/>
          <w:sz w:val="32"/>
          <w:szCs w:val="32"/>
        </w:rPr>
        <w:t>:00</w:t>
      </w:r>
      <w:r w:rsidR="00F061A1">
        <w:rPr>
          <w:rFonts w:ascii="仿宋_GB2312" w:eastAsia="仿宋_GB2312"/>
          <w:sz w:val="32"/>
          <w:szCs w:val="32"/>
        </w:rPr>
        <w:t>--</w:t>
      </w:r>
      <w:r w:rsidR="00073DF4">
        <w:rPr>
          <w:rFonts w:ascii="仿宋_GB2312" w:eastAsia="仿宋_GB2312"/>
          <w:sz w:val="32"/>
          <w:szCs w:val="32"/>
        </w:rPr>
        <w:t>3</w:t>
      </w:r>
      <w:r w:rsidRPr="00C528B8"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3</w:t>
      </w:r>
      <w:r w:rsidRPr="00C528B8">
        <w:rPr>
          <w:rFonts w:ascii="仿宋_GB2312" w:eastAsia="仿宋_GB2312"/>
          <w:sz w:val="32"/>
          <w:szCs w:val="32"/>
        </w:rPr>
        <w:t>0</w:t>
      </w:r>
    </w:p>
    <w:p w14:paraId="795039EF" w14:textId="5BECB975" w:rsidR="00C528B8" w:rsidRPr="00C528B8" w:rsidRDefault="003C16A5" w:rsidP="002F6F3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54E79" w:rsidRPr="00C528B8">
        <w:rPr>
          <w:rFonts w:ascii="黑体" w:eastAsia="黑体" w:hAnsi="黑体" w:hint="eastAsia"/>
          <w:sz w:val="32"/>
          <w:szCs w:val="32"/>
        </w:rPr>
        <w:t>、</w:t>
      </w:r>
      <w:r w:rsidR="00C528B8" w:rsidRPr="00C528B8">
        <w:rPr>
          <w:rFonts w:ascii="黑体" w:eastAsia="黑体" w:hAnsi="黑体" w:hint="eastAsia"/>
          <w:sz w:val="32"/>
          <w:szCs w:val="32"/>
        </w:rPr>
        <w:t>培训形式及考试要求</w:t>
      </w:r>
    </w:p>
    <w:p w14:paraId="15CB8F3F" w14:textId="3B75942F" w:rsidR="00C528B8" w:rsidRPr="00C528B8" w:rsidRDefault="00C528B8" w:rsidP="002F6F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528B8">
        <w:rPr>
          <w:rFonts w:ascii="仿宋_GB2312" w:eastAsia="仿宋_GB2312" w:hint="eastAsia"/>
          <w:sz w:val="32"/>
          <w:szCs w:val="32"/>
        </w:rPr>
        <w:t>本期培训分为</w:t>
      </w:r>
      <w:r w:rsidR="00A2657A">
        <w:rPr>
          <w:rFonts w:ascii="仿宋_GB2312" w:eastAsia="仿宋_GB2312" w:hint="eastAsia"/>
          <w:sz w:val="32"/>
          <w:szCs w:val="32"/>
        </w:rPr>
        <w:t>线</w:t>
      </w:r>
      <w:r w:rsidR="001F053F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直播</w:t>
      </w:r>
      <w:r w:rsidRPr="00C528B8">
        <w:rPr>
          <w:rFonts w:ascii="仿宋_GB2312" w:eastAsia="仿宋_GB2312" w:hint="eastAsia"/>
          <w:sz w:val="32"/>
          <w:szCs w:val="32"/>
        </w:rPr>
        <w:t>培训与</w:t>
      </w:r>
      <w:r w:rsidR="00A2657A">
        <w:rPr>
          <w:rFonts w:ascii="仿宋_GB2312" w:eastAsia="仿宋_GB2312" w:hint="eastAsia"/>
          <w:sz w:val="32"/>
          <w:szCs w:val="32"/>
        </w:rPr>
        <w:t>线</w:t>
      </w:r>
      <w:r w:rsidR="005C1BB8">
        <w:rPr>
          <w:rFonts w:ascii="仿宋_GB2312" w:eastAsia="仿宋_GB2312" w:hint="eastAsia"/>
          <w:sz w:val="32"/>
          <w:szCs w:val="32"/>
        </w:rPr>
        <w:t>上</w:t>
      </w:r>
      <w:r w:rsidRPr="00C528B8">
        <w:rPr>
          <w:rFonts w:ascii="仿宋_GB2312" w:eastAsia="仿宋_GB2312" w:hint="eastAsia"/>
          <w:sz w:val="32"/>
          <w:szCs w:val="32"/>
        </w:rPr>
        <w:t>结业考试。</w:t>
      </w:r>
    </w:p>
    <w:p w14:paraId="3D431C75" w14:textId="63717FA8" w:rsidR="00C528B8" w:rsidRPr="00C528B8" w:rsidRDefault="009644E9" w:rsidP="002F6F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233D9E">
        <w:rPr>
          <w:rFonts w:ascii="仿宋_GB2312" w:eastAsia="仿宋_GB2312" w:hint="eastAsia"/>
          <w:sz w:val="32"/>
          <w:szCs w:val="32"/>
        </w:rPr>
        <w:t>考勤：</w:t>
      </w:r>
      <w:r w:rsidR="006F2562">
        <w:rPr>
          <w:rFonts w:ascii="仿宋_GB2312" w:eastAsia="仿宋_GB2312" w:hint="eastAsia"/>
          <w:sz w:val="32"/>
          <w:szCs w:val="32"/>
        </w:rPr>
        <w:t>培训期间请保持在线状态，</w:t>
      </w:r>
      <w:r w:rsidR="00C528B8" w:rsidRPr="00C528B8">
        <w:rPr>
          <w:rFonts w:ascii="仿宋_GB2312" w:eastAsia="仿宋_GB2312" w:hint="eastAsia"/>
          <w:sz w:val="32"/>
          <w:szCs w:val="32"/>
        </w:rPr>
        <w:t>参训人员须在</w:t>
      </w:r>
      <w:r w:rsidR="00652CF3">
        <w:rPr>
          <w:rFonts w:ascii="仿宋_GB2312" w:eastAsia="仿宋_GB2312" w:hint="eastAsia"/>
          <w:sz w:val="32"/>
          <w:szCs w:val="32"/>
        </w:rPr>
        <w:t>1</w:t>
      </w:r>
      <w:r w:rsidR="00652CF3">
        <w:rPr>
          <w:rFonts w:ascii="仿宋_GB2312" w:eastAsia="仿宋_GB2312"/>
          <w:sz w:val="32"/>
          <w:szCs w:val="32"/>
        </w:rPr>
        <w:t>1</w:t>
      </w:r>
      <w:r w:rsidR="00652CF3">
        <w:rPr>
          <w:rFonts w:ascii="仿宋_GB2312" w:eastAsia="仿宋_GB2312" w:hint="eastAsia"/>
          <w:sz w:val="32"/>
          <w:szCs w:val="32"/>
        </w:rPr>
        <w:t>节直播课程</w:t>
      </w:r>
      <w:r w:rsidR="00C528B8" w:rsidRPr="00C528B8">
        <w:rPr>
          <w:rFonts w:ascii="仿宋_GB2312" w:eastAsia="仿宋_GB2312"/>
          <w:sz w:val="32"/>
          <w:szCs w:val="32"/>
        </w:rPr>
        <w:t>内完成</w:t>
      </w:r>
      <w:r w:rsidR="00C528B8">
        <w:rPr>
          <w:rFonts w:ascii="仿宋_GB2312" w:eastAsia="仿宋_GB2312" w:hint="eastAsia"/>
          <w:sz w:val="32"/>
          <w:szCs w:val="32"/>
        </w:rPr>
        <w:t>不低于</w:t>
      </w:r>
      <w:r w:rsidR="00C528B8">
        <w:rPr>
          <w:rFonts w:ascii="仿宋_GB2312" w:eastAsia="仿宋_GB2312"/>
          <w:sz w:val="32"/>
          <w:szCs w:val="32"/>
        </w:rPr>
        <w:t>27</w:t>
      </w:r>
      <w:r w:rsidR="00C528B8">
        <w:rPr>
          <w:rFonts w:ascii="仿宋_GB2312" w:eastAsia="仿宋_GB2312" w:hint="eastAsia"/>
          <w:sz w:val="32"/>
          <w:szCs w:val="32"/>
        </w:rPr>
        <w:t>小时的</w:t>
      </w:r>
      <w:r w:rsidR="00762C1A">
        <w:rPr>
          <w:rFonts w:ascii="仿宋_GB2312" w:eastAsia="仿宋_GB2312" w:hint="eastAsia"/>
          <w:sz w:val="32"/>
          <w:szCs w:val="32"/>
        </w:rPr>
        <w:t>在线</w:t>
      </w:r>
      <w:r w:rsidR="00C528B8" w:rsidRPr="00C528B8">
        <w:rPr>
          <w:rFonts w:ascii="仿宋_GB2312" w:eastAsia="仿宋_GB2312"/>
          <w:sz w:val="32"/>
          <w:szCs w:val="32"/>
        </w:rPr>
        <w:t>学习</w:t>
      </w:r>
      <w:r w:rsidR="00762C1A">
        <w:rPr>
          <w:rFonts w:ascii="仿宋_GB2312" w:eastAsia="仿宋_GB2312" w:hint="eastAsia"/>
          <w:sz w:val="32"/>
          <w:szCs w:val="32"/>
        </w:rPr>
        <w:t>时长。</w:t>
      </w:r>
    </w:p>
    <w:p w14:paraId="52A793A9" w14:textId="4A284984" w:rsidR="00C528B8" w:rsidRPr="00C528B8" w:rsidRDefault="009644E9" w:rsidP="002F6F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233D9E">
        <w:rPr>
          <w:rFonts w:ascii="仿宋_GB2312" w:eastAsia="仿宋_GB2312" w:hint="eastAsia"/>
          <w:sz w:val="32"/>
          <w:szCs w:val="32"/>
        </w:rPr>
        <w:t>考试：</w:t>
      </w:r>
      <w:r w:rsidR="00C528B8" w:rsidRPr="00C528B8">
        <w:rPr>
          <w:rFonts w:ascii="仿宋_GB2312" w:eastAsia="仿宋_GB2312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内容</w:t>
      </w:r>
      <w:r w:rsidR="00C528B8" w:rsidRPr="00C528B8"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习近平新时代中国特色社会主义思想，党的路线、方针、政策，</w:t>
      </w:r>
      <w:r w:rsidRPr="00CE54D9">
        <w:rPr>
          <w:rFonts w:ascii="仿宋_GB2312" w:eastAsia="仿宋_GB2312" w:hint="eastAsia"/>
          <w:sz w:val="32"/>
          <w:szCs w:val="32"/>
        </w:rPr>
        <w:t>律师职业道德</w:t>
      </w:r>
      <w:r>
        <w:rPr>
          <w:rFonts w:ascii="仿宋_GB2312" w:eastAsia="仿宋_GB2312" w:hint="eastAsia"/>
          <w:sz w:val="32"/>
          <w:szCs w:val="32"/>
        </w:rPr>
        <w:t>和</w:t>
      </w:r>
      <w:r w:rsidRPr="00CE54D9">
        <w:rPr>
          <w:rFonts w:ascii="仿宋_GB2312" w:eastAsia="仿宋_GB2312" w:hint="eastAsia"/>
          <w:sz w:val="32"/>
          <w:szCs w:val="32"/>
        </w:rPr>
        <w:t>执业</w:t>
      </w:r>
      <w:r>
        <w:rPr>
          <w:rFonts w:ascii="仿宋_GB2312" w:eastAsia="仿宋_GB2312" w:hint="eastAsia"/>
          <w:sz w:val="32"/>
          <w:szCs w:val="32"/>
        </w:rPr>
        <w:t>纪律，</w:t>
      </w:r>
      <w:r w:rsidRPr="00CE54D9">
        <w:rPr>
          <w:rFonts w:ascii="仿宋_GB2312" w:eastAsia="仿宋_GB2312" w:hint="eastAsia"/>
          <w:sz w:val="32"/>
          <w:szCs w:val="32"/>
        </w:rPr>
        <w:t>律师实务</w:t>
      </w:r>
      <w:r>
        <w:rPr>
          <w:rFonts w:ascii="仿宋_GB2312" w:eastAsia="仿宋_GB2312" w:hint="eastAsia"/>
          <w:sz w:val="32"/>
          <w:szCs w:val="32"/>
        </w:rPr>
        <w:t>知识和执业技能</w:t>
      </w:r>
      <w:r w:rsidRPr="00CE54D9">
        <w:rPr>
          <w:rFonts w:ascii="仿宋_GB2312" w:eastAsia="仿宋_GB2312" w:hint="eastAsia"/>
          <w:sz w:val="32"/>
          <w:szCs w:val="32"/>
        </w:rPr>
        <w:t>等</w:t>
      </w:r>
      <w:r w:rsidR="00C528B8" w:rsidRPr="00C528B8">
        <w:rPr>
          <w:rFonts w:ascii="仿宋_GB2312" w:eastAsia="仿宋_GB2312"/>
          <w:sz w:val="32"/>
          <w:szCs w:val="32"/>
        </w:rPr>
        <w:t>，题型为单选题</w:t>
      </w:r>
      <w:r>
        <w:rPr>
          <w:rFonts w:ascii="仿宋_GB2312" w:eastAsia="仿宋_GB2312" w:hint="eastAsia"/>
          <w:sz w:val="32"/>
          <w:szCs w:val="32"/>
        </w:rPr>
        <w:t>、</w:t>
      </w:r>
      <w:r w:rsidR="00C528B8" w:rsidRPr="00C528B8">
        <w:rPr>
          <w:rFonts w:ascii="仿宋_GB2312" w:eastAsia="仿宋_GB2312"/>
          <w:sz w:val="32"/>
          <w:szCs w:val="32"/>
        </w:rPr>
        <w:t>多选题</w:t>
      </w:r>
      <w:r>
        <w:rPr>
          <w:rFonts w:ascii="仿宋_GB2312" w:eastAsia="仿宋_GB2312" w:hint="eastAsia"/>
          <w:sz w:val="32"/>
          <w:szCs w:val="32"/>
        </w:rPr>
        <w:t>及填空题</w:t>
      </w:r>
      <w:r w:rsidR="00C528B8" w:rsidRPr="00C528B8">
        <w:rPr>
          <w:rFonts w:ascii="仿宋_GB2312" w:eastAsia="仿宋_GB2312"/>
          <w:sz w:val="32"/>
          <w:szCs w:val="32"/>
        </w:rPr>
        <w:t>，总分100分，合格为60分。</w:t>
      </w:r>
    </w:p>
    <w:p w14:paraId="4DAEE690" w14:textId="317C86D4" w:rsidR="003F3E3C" w:rsidRPr="003F3E3C" w:rsidRDefault="00F679A8" w:rsidP="002F6F3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F47F5A" w:rsidRPr="00F47F5A">
        <w:rPr>
          <w:rFonts w:ascii="黑体" w:eastAsia="黑体" w:hAnsi="黑体" w:hint="eastAsia"/>
          <w:sz w:val="32"/>
          <w:szCs w:val="32"/>
        </w:rPr>
        <w:t>、培训费用及操作流程</w:t>
      </w:r>
    </w:p>
    <w:p w14:paraId="61660F24" w14:textId="10CF85BD" w:rsidR="00E85E92" w:rsidRPr="00FE2E5E" w:rsidRDefault="0012438B" w:rsidP="00FE2E5E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（一）</w:t>
      </w:r>
      <w:r w:rsidR="003F3E3C" w:rsidRPr="003F3E3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本次培训费用为</w:t>
      </w:r>
      <w:r w:rsidR="00816036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300</w:t>
      </w:r>
      <w:r w:rsidR="003F3E3C" w:rsidRPr="003F3E3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元/人（33小时/人/期），由参训人员自行支付</w:t>
      </w:r>
      <w:r w:rsidR="00CB1F71" w:rsidRPr="00CB1F7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r w:rsidR="003F3E3C" w:rsidRPr="00FF146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参训人员于2022年</w:t>
      </w:r>
      <w:r w:rsidR="00E85E9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="003F3E3C" w:rsidRPr="00FF146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E85E9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9</w:t>
      </w:r>
      <w:r w:rsidR="003F3E3C" w:rsidRPr="00FF146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  <w:r w:rsidR="00E85E9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E85E9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="00E85E9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</w:t>
      </w:r>
      <w:r w:rsidR="00E85E9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00</w:t>
      </w:r>
      <w:r w:rsidR="003F3E3C" w:rsidRPr="00FF146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—</w:t>
      </w:r>
      <w:r w:rsidR="0006272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06272C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</w:t>
      </w:r>
      <w:r w:rsidR="0006272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E85E9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11</w:t>
      </w:r>
      <w:r w:rsidR="003F3E3C" w:rsidRPr="00FF146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  <w:r w:rsidR="00E85E9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E85E9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="00E85E9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</w:t>
      </w:r>
      <w:r w:rsidR="00E85E92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00</w:t>
      </w:r>
      <w:r w:rsidR="0006272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期间，扫描</w:t>
      </w:r>
      <w:r w:rsidR="00E85E9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二维码</w:t>
      </w:r>
      <w:r w:rsidR="003630D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进行缴费并完成网上注册</w:t>
      </w:r>
      <w:r w:rsidR="005E662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r w:rsidR="003630D1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请务必在该时间段内完成注册、缴费，以免影响后续听课。</w:t>
      </w:r>
    </w:p>
    <w:p w14:paraId="311BD6B3" w14:textId="1E09AAD5" w:rsidR="00E85E92" w:rsidRDefault="003630D1" w:rsidP="002F6F3A">
      <w:pPr>
        <w:spacing w:line="360" w:lineRule="auto"/>
        <w:ind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Adobe 宋体 Std L" w:eastAsia="Adobe 宋体 Std L" w:hAnsi="Adobe 宋体 Std L"/>
          <w:noProof/>
          <w:sz w:val="30"/>
          <w:szCs w:val="30"/>
        </w:rPr>
        <w:drawing>
          <wp:inline distT="0" distB="0" distL="0" distR="0" wp14:anchorId="73EB7442" wp14:editId="2AD801BD">
            <wp:extent cx="1524000" cy="1524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97BC" w14:textId="6A0D8C6F" w:rsidR="00E85E92" w:rsidRDefault="003630D1" w:rsidP="003630D1">
      <w:pPr>
        <w:spacing w:line="360" w:lineRule="auto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 xml:space="preserve">    </w:t>
      </w:r>
    </w:p>
    <w:p w14:paraId="3C025AB7" w14:textId="1EAC2666" w:rsidR="00E85E92" w:rsidRPr="00B83C1D" w:rsidRDefault="0012438B" w:rsidP="0012438B">
      <w:pPr>
        <w:spacing w:line="360" w:lineRule="auto"/>
        <w:ind w:firstLineChars="200" w:firstLine="640"/>
        <w:rPr>
          <w:rFonts w:ascii="楷体" w:eastAsia="楷体" w:hAnsi="楷体" w:cs="宋体"/>
          <w:color w:val="333333"/>
          <w:kern w:val="0"/>
          <w:sz w:val="32"/>
          <w:szCs w:val="32"/>
        </w:rPr>
      </w:pPr>
      <w:r w:rsidRPr="00B83C1D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</w:t>
      </w:r>
      <w:r w:rsidR="00E85E92" w:rsidRPr="00B83C1D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参训人员学习</w:t>
      </w:r>
      <w:r w:rsidR="001E2EC3" w:rsidRPr="00B83C1D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入口</w:t>
      </w:r>
    </w:p>
    <w:p w14:paraId="741560B0" w14:textId="23291978" w:rsidR="0012438B" w:rsidRDefault="0012438B" w:rsidP="0012438B">
      <w:pPr>
        <w:spacing w:line="360" w:lineRule="auto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12438B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1.手机下载小鹅通APP</w:t>
      </w:r>
    </w:p>
    <w:p w14:paraId="6D25E2A7" w14:textId="7AC2E795" w:rsidR="0012438B" w:rsidRPr="0012438B" w:rsidRDefault="0012438B" w:rsidP="0012438B">
      <w:pPr>
        <w:spacing w:line="360" w:lineRule="auto"/>
        <w:ind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5606C7FD" wp14:editId="5D331770">
            <wp:extent cx="1638300" cy="16383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47DB" w14:textId="77777777" w:rsidR="0012438B" w:rsidRPr="0012438B" w:rsidRDefault="0012438B" w:rsidP="0012438B">
      <w:pPr>
        <w:spacing w:line="360" w:lineRule="auto"/>
        <w:ind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12438B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2.通过电脑浏览器打开课程网址学习：</w:t>
      </w:r>
    </w:p>
    <w:p w14:paraId="04E93FE0" w14:textId="5E708994" w:rsidR="00E85E92" w:rsidRPr="0012438B" w:rsidRDefault="0012438B" w:rsidP="0012438B">
      <w:pPr>
        <w:spacing w:line="360" w:lineRule="auto"/>
        <w:ind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12438B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https://wlq.h5.xeknow.com/s/3YM2Re</w:t>
      </w:r>
    </w:p>
    <w:p w14:paraId="604E9111" w14:textId="7748B14E" w:rsidR="00F47F5A" w:rsidRPr="00CE0234" w:rsidRDefault="003C6015" w:rsidP="002F6F3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47F5A" w:rsidRPr="00F47F5A">
        <w:rPr>
          <w:rFonts w:ascii="黑体" w:eastAsia="黑体" w:hAnsi="黑体" w:hint="eastAsia"/>
          <w:sz w:val="32"/>
          <w:szCs w:val="32"/>
        </w:rPr>
        <w:t>、注意事项</w:t>
      </w:r>
    </w:p>
    <w:p w14:paraId="1361EC10" w14:textId="09524D05" w:rsidR="00C74F25" w:rsidRPr="003C722C" w:rsidRDefault="003C722C" w:rsidP="002F6F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C528B8">
        <w:rPr>
          <w:rFonts w:ascii="仿宋_GB2312" w:eastAsia="仿宋_GB2312" w:hint="eastAsia"/>
          <w:sz w:val="32"/>
          <w:szCs w:val="32"/>
        </w:rPr>
        <w:t>未在规定时间内完成培训课时或结业考试成绩不合格，均视为集中培训不合格，不予结业，须重新学习。</w:t>
      </w:r>
      <w:r>
        <w:rPr>
          <w:rFonts w:ascii="仿宋_GB2312" w:eastAsia="仿宋_GB2312" w:hint="eastAsia"/>
          <w:sz w:val="32"/>
          <w:szCs w:val="32"/>
        </w:rPr>
        <w:t>培训</w:t>
      </w:r>
      <w:r>
        <w:rPr>
          <w:rFonts w:ascii="仿宋_GB2312" w:eastAsia="仿宋_GB2312" w:hint="eastAsia"/>
          <w:sz w:val="32"/>
          <w:szCs w:val="32"/>
        </w:rPr>
        <w:lastRenderedPageBreak/>
        <w:t>合格人员，省律协下发结业证，</w:t>
      </w:r>
      <w:r w:rsidR="00FE32E4">
        <w:rPr>
          <w:rFonts w:ascii="仿宋_GB2312" w:eastAsia="仿宋_GB2312" w:hint="eastAsia"/>
          <w:sz w:val="32"/>
          <w:szCs w:val="32"/>
        </w:rPr>
        <w:t>随后由</w:t>
      </w:r>
      <w:r>
        <w:rPr>
          <w:rFonts w:ascii="仿宋_GB2312" w:eastAsia="仿宋_GB2312" w:hint="eastAsia"/>
          <w:sz w:val="32"/>
          <w:szCs w:val="32"/>
        </w:rPr>
        <w:t>各地律协统一领取。</w:t>
      </w:r>
    </w:p>
    <w:p w14:paraId="0DE5F503" w14:textId="64A6D906" w:rsidR="00F47F5A" w:rsidRDefault="003C722C" w:rsidP="002F6F3A">
      <w:pPr>
        <w:widowControl/>
        <w:shd w:val="clear" w:color="auto" w:fill="FFFFFF"/>
        <w:spacing w:line="360" w:lineRule="auto"/>
        <w:ind w:firstLine="660"/>
        <w:textAlignment w:val="baseline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="007E77A9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.</w:t>
      </w:r>
      <w:r w:rsidR="00F47F5A" w:rsidRPr="004C676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本期培训是省律协在新冠肺炎防控期间推出的临时性举措，旨在满足</w:t>
      </w:r>
      <w:r w:rsidR="001978F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已经</w:t>
      </w:r>
      <w:r w:rsidR="00C4729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或即将</w:t>
      </w:r>
      <w:r w:rsidR="001978F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实习</w:t>
      </w:r>
      <w:r w:rsidR="00C4729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期满</w:t>
      </w:r>
      <w:r w:rsidR="00F47F5A" w:rsidRPr="004C676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的实习人员集中培训需求，待疫情解除后逐步有序恢复原有的集中培训模式。</w:t>
      </w:r>
    </w:p>
    <w:p w14:paraId="3DBAEC4A" w14:textId="26F00AA4" w:rsidR="00AE277C" w:rsidRDefault="00AE277C" w:rsidP="002F6F3A">
      <w:pPr>
        <w:widowControl/>
        <w:shd w:val="clear" w:color="auto" w:fill="FFFFFF"/>
        <w:spacing w:line="360" w:lineRule="auto"/>
        <w:ind w:firstLine="660"/>
        <w:textAlignment w:val="baseline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.</w:t>
      </w:r>
      <w:r w:rsidR="001E70B3" w:rsidRPr="001E70B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实习人员如有问题请咨询所属地市级律师协会或直管县工作委员会。</w:t>
      </w:r>
    </w:p>
    <w:p w14:paraId="6762EB80" w14:textId="1EFA6F5A" w:rsidR="00034EE0" w:rsidRDefault="00034EE0" w:rsidP="009C314F">
      <w:pPr>
        <w:widowControl/>
        <w:shd w:val="clear" w:color="auto" w:fill="FFFFFF"/>
        <w:spacing w:line="360" w:lineRule="auto"/>
        <w:ind w:right="640" w:firstLineChars="200" w:firstLine="640"/>
        <w:jc w:val="left"/>
        <w:textAlignment w:val="baseline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14:paraId="5C607120" w14:textId="25C517E0" w:rsidR="009C314F" w:rsidRDefault="009C314F" w:rsidP="009C314F">
      <w:pPr>
        <w:widowControl/>
        <w:shd w:val="clear" w:color="auto" w:fill="FFFFFF"/>
        <w:wordWrap w:val="0"/>
        <w:spacing w:line="360" w:lineRule="auto"/>
        <w:ind w:right="640" w:firstLineChars="200" w:firstLine="640"/>
        <w:jc w:val="left"/>
        <w:textAlignment w:val="baseline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14:paraId="261FDCEC" w14:textId="6C961D73" w:rsidR="005277C6" w:rsidRPr="005E6627" w:rsidRDefault="005E6627" w:rsidP="005E6627">
      <w:pPr>
        <w:widowControl/>
        <w:shd w:val="clear" w:color="auto" w:fill="FFFFFF"/>
        <w:spacing w:line="360" w:lineRule="auto"/>
        <w:ind w:right="320" w:firstLine="660"/>
        <w:jc w:val="right"/>
        <w:textAlignment w:val="baseline"/>
        <w:rPr>
          <w:rFonts w:ascii="仿宋_GB2312" w:eastAsia="仿宋_GB2312" w:hAnsi="微软雅黑" w:cs="宋体"/>
          <w:color w:val="333333"/>
          <w:spacing w:val="16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spacing w:val="1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333333"/>
          <w:spacing w:val="10"/>
          <w:kern w:val="0"/>
          <w:sz w:val="32"/>
          <w:szCs w:val="32"/>
        </w:rPr>
        <w:t xml:space="preserve">    </w:t>
      </w:r>
      <w:r w:rsidR="005277C6" w:rsidRPr="005E6627">
        <w:rPr>
          <w:rFonts w:ascii="仿宋_GB2312" w:eastAsia="仿宋_GB2312" w:hAnsi="微软雅黑" w:cs="宋体" w:hint="eastAsia"/>
          <w:color w:val="333333"/>
          <w:spacing w:val="16"/>
          <w:kern w:val="0"/>
          <w:sz w:val="32"/>
          <w:szCs w:val="32"/>
        </w:rPr>
        <w:t>河南省律师协会</w:t>
      </w:r>
    </w:p>
    <w:p w14:paraId="5316A444" w14:textId="02F531E9" w:rsidR="005277C6" w:rsidRPr="005277C6" w:rsidRDefault="005277C6" w:rsidP="005E6627">
      <w:pPr>
        <w:widowControl/>
        <w:shd w:val="clear" w:color="auto" w:fill="FFFFFF"/>
        <w:spacing w:line="360" w:lineRule="auto"/>
        <w:ind w:right="320" w:firstLine="660"/>
        <w:jc w:val="right"/>
        <w:textAlignment w:val="baseline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022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="00AE277C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AE277C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8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</w:p>
    <w:sectPr w:rsidR="005277C6" w:rsidRPr="005277C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1249" w14:textId="77777777" w:rsidR="004E640C" w:rsidRDefault="004E640C" w:rsidP="00BD69CE">
      <w:r>
        <w:separator/>
      </w:r>
    </w:p>
  </w:endnote>
  <w:endnote w:type="continuationSeparator" w:id="0">
    <w:p w14:paraId="1CDC5722" w14:textId="77777777" w:rsidR="004E640C" w:rsidRDefault="004E640C" w:rsidP="00BD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106963"/>
      <w:docPartObj>
        <w:docPartGallery w:val="Page Numbers (Bottom of Page)"/>
        <w:docPartUnique/>
      </w:docPartObj>
    </w:sdtPr>
    <w:sdtContent>
      <w:p w14:paraId="07720B7D" w14:textId="3CEE91B7" w:rsidR="00BD69CE" w:rsidRDefault="00BD69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D44499" w14:textId="77777777" w:rsidR="00BD69CE" w:rsidRDefault="00BD69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190C" w14:textId="77777777" w:rsidR="004E640C" w:rsidRDefault="004E640C" w:rsidP="00BD69CE">
      <w:r>
        <w:separator/>
      </w:r>
    </w:p>
  </w:footnote>
  <w:footnote w:type="continuationSeparator" w:id="0">
    <w:p w14:paraId="512A40EE" w14:textId="77777777" w:rsidR="004E640C" w:rsidRDefault="004E640C" w:rsidP="00BD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4E0"/>
    <w:multiLevelType w:val="hybridMultilevel"/>
    <w:tmpl w:val="FF2E1544"/>
    <w:lvl w:ilvl="0" w:tplc="D4066188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5" w:hanging="420"/>
      </w:pPr>
    </w:lvl>
    <w:lvl w:ilvl="2" w:tplc="0409001B" w:tentative="1">
      <w:start w:val="1"/>
      <w:numFmt w:val="lowerRoman"/>
      <w:lvlText w:val="%3."/>
      <w:lvlJc w:val="right"/>
      <w:pPr>
        <w:ind w:left="2545" w:hanging="420"/>
      </w:pPr>
    </w:lvl>
    <w:lvl w:ilvl="3" w:tplc="0409000F" w:tentative="1">
      <w:start w:val="1"/>
      <w:numFmt w:val="decimal"/>
      <w:lvlText w:val="%4."/>
      <w:lvlJc w:val="left"/>
      <w:pPr>
        <w:ind w:left="2965" w:hanging="420"/>
      </w:pPr>
    </w:lvl>
    <w:lvl w:ilvl="4" w:tplc="04090019" w:tentative="1">
      <w:start w:val="1"/>
      <w:numFmt w:val="lowerLetter"/>
      <w:lvlText w:val="%5)"/>
      <w:lvlJc w:val="left"/>
      <w:pPr>
        <w:ind w:left="3385" w:hanging="420"/>
      </w:pPr>
    </w:lvl>
    <w:lvl w:ilvl="5" w:tplc="0409001B" w:tentative="1">
      <w:start w:val="1"/>
      <w:numFmt w:val="lowerRoman"/>
      <w:lvlText w:val="%6."/>
      <w:lvlJc w:val="right"/>
      <w:pPr>
        <w:ind w:left="3805" w:hanging="420"/>
      </w:pPr>
    </w:lvl>
    <w:lvl w:ilvl="6" w:tplc="0409000F" w:tentative="1">
      <w:start w:val="1"/>
      <w:numFmt w:val="decimal"/>
      <w:lvlText w:val="%7."/>
      <w:lvlJc w:val="left"/>
      <w:pPr>
        <w:ind w:left="4225" w:hanging="420"/>
      </w:pPr>
    </w:lvl>
    <w:lvl w:ilvl="7" w:tplc="04090019" w:tentative="1">
      <w:start w:val="1"/>
      <w:numFmt w:val="lowerLetter"/>
      <w:lvlText w:val="%8)"/>
      <w:lvlJc w:val="left"/>
      <w:pPr>
        <w:ind w:left="4645" w:hanging="420"/>
      </w:pPr>
    </w:lvl>
    <w:lvl w:ilvl="8" w:tplc="0409001B" w:tentative="1">
      <w:start w:val="1"/>
      <w:numFmt w:val="lowerRoman"/>
      <w:lvlText w:val="%9."/>
      <w:lvlJc w:val="right"/>
      <w:pPr>
        <w:ind w:left="5065" w:hanging="420"/>
      </w:pPr>
    </w:lvl>
  </w:abstractNum>
  <w:abstractNum w:abstractNumId="1" w15:restartNumberingAfterBreak="0">
    <w:nsid w:val="468C37EF"/>
    <w:multiLevelType w:val="hybridMultilevel"/>
    <w:tmpl w:val="72520E02"/>
    <w:lvl w:ilvl="0" w:tplc="190C52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EFAD03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2222C4"/>
    <w:multiLevelType w:val="hybridMultilevel"/>
    <w:tmpl w:val="96B8918E"/>
    <w:lvl w:ilvl="0" w:tplc="CD085CA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65347239">
    <w:abstractNumId w:val="0"/>
  </w:num>
  <w:num w:numId="2" w16cid:durableId="1725789577">
    <w:abstractNumId w:val="1"/>
  </w:num>
  <w:num w:numId="3" w16cid:durableId="109321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29"/>
    <w:rsid w:val="00034EE0"/>
    <w:rsid w:val="00040012"/>
    <w:rsid w:val="0006272C"/>
    <w:rsid w:val="00065814"/>
    <w:rsid w:val="00073DF4"/>
    <w:rsid w:val="00087211"/>
    <w:rsid w:val="000A2A16"/>
    <w:rsid w:val="000E6378"/>
    <w:rsid w:val="0010457A"/>
    <w:rsid w:val="0012438B"/>
    <w:rsid w:val="0013602B"/>
    <w:rsid w:val="00136575"/>
    <w:rsid w:val="001549D2"/>
    <w:rsid w:val="00164608"/>
    <w:rsid w:val="001978F8"/>
    <w:rsid w:val="001B17DB"/>
    <w:rsid w:val="001E0794"/>
    <w:rsid w:val="001E1A70"/>
    <w:rsid w:val="001E2EC3"/>
    <w:rsid w:val="001E70B3"/>
    <w:rsid w:val="001F053F"/>
    <w:rsid w:val="00211517"/>
    <w:rsid w:val="00215C97"/>
    <w:rsid w:val="002272C8"/>
    <w:rsid w:val="0023393D"/>
    <w:rsid w:val="00233D9E"/>
    <w:rsid w:val="00266981"/>
    <w:rsid w:val="002C4B49"/>
    <w:rsid w:val="002F065E"/>
    <w:rsid w:val="002F6F3A"/>
    <w:rsid w:val="00304F9A"/>
    <w:rsid w:val="00313B3B"/>
    <w:rsid w:val="003630D1"/>
    <w:rsid w:val="003C16A5"/>
    <w:rsid w:val="003C5FB6"/>
    <w:rsid w:val="003C6015"/>
    <w:rsid w:val="003C722C"/>
    <w:rsid w:val="003D246A"/>
    <w:rsid w:val="003E3315"/>
    <w:rsid w:val="003E6DA0"/>
    <w:rsid w:val="003F1EA3"/>
    <w:rsid w:val="003F3E3C"/>
    <w:rsid w:val="00412933"/>
    <w:rsid w:val="00423DC0"/>
    <w:rsid w:val="004420AE"/>
    <w:rsid w:val="0045736F"/>
    <w:rsid w:val="004944F2"/>
    <w:rsid w:val="004C676D"/>
    <w:rsid w:val="004D664E"/>
    <w:rsid w:val="004E640C"/>
    <w:rsid w:val="00502433"/>
    <w:rsid w:val="005209CE"/>
    <w:rsid w:val="005277C6"/>
    <w:rsid w:val="0053023D"/>
    <w:rsid w:val="00563A93"/>
    <w:rsid w:val="00563F92"/>
    <w:rsid w:val="00575545"/>
    <w:rsid w:val="00575F7B"/>
    <w:rsid w:val="005C0292"/>
    <w:rsid w:val="005C1BB8"/>
    <w:rsid w:val="005C1C57"/>
    <w:rsid w:val="005E0609"/>
    <w:rsid w:val="005E6627"/>
    <w:rsid w:val="00611985"/>
    <w:rsid w:val="00642A2C"/>
    <w:rsid w:val="00643B7C"/>
    <w:rsid w:val="00652CF3"/>
    <w:rsid w:val="00653FCB"/>
    <w:rsid w:val="00690982"/>
    <w:rsid w:val="006928D6"/>
    <w:rsid w:val="00692EFD"/>
    <w:rsid w:val="006B1246"/>
    <w:rsid w:val="006D313B"/>
    <w:rsid w:val="006E01A4"/>
    <w:rsid w:val="006F2562"/>
    <w:rsid w:val="006F677A"/>
    <w:rsid w:val="00752753"/>
    <w:rsid w:val="00756E90"/>
    <w:rsid w:val="00762C1A"/>
    <w:rsid w:val="007E77A9"/>
    <w:rsid w:val="00816036"/>
    <w:rsid w:val="00837401"/>
    <w:rsid w:val="008417B7"/>
    <w:rsid w:val="008D400A"/>
    <w:rsid w:val="009167DD"/>
    <w:rsid w:val="00930C2B"/>
    <w:rsid w:val="009644E9"/>
    <w:rsid w:val="00973429"/>
    <w:rsid w:val="0097536F"/>
    <w:rsid w:val="009A7C84"/>
    <w:rsid w:val="009C314F"/>
    <w:rsid w:val="00A03B11"/>
    <w:rsid w:val="00A13E67"/>
    <w:rsid w:val="00A17B76"/>
    <w:rsid w:val="00A2657A"/>
    <w:rsid w:val="00A50F0A"/>
    <w:rsid w:val="00A9635F"/>
    <w:rsid w:val="00AA015E"/>
    <w:rsid w:val="00AE277C"/>
    <w:rsid w:val="00B6130D"/>
    <w:rsid w:val="00B75D1C"/>
    <w:rsid w:val="00B77F6D"/>
    <w:rsid w:val="00B83C1D"/>
    <w:rsid w:val="00B91705"/>
    <w:rsid w:val="00BA48BF"/>
    <w:rsid w:val="00BD69CE"/>
    <w:rsid w:val="00C07C28"/>
    <w:rsid w:val="00C47295"/>
    <w:rsid w:val="00C528B8"/>
    <w:rsid w:val="00C54E79"/>
    <w:rsid w:val="00C74F25"/>
    <w:rsid w:val="00C76F62"/>
    <w:rsid w:val="00CB1F71"/>
    <w:rsid w:val="00CC67B4"/>
    <w:rsid w:val="00CE0234"/>
    <w:rsid w:val="00CF189E"/>
    <w:rsid w:val="00D218DB"/>
    <w:rsid w:val="00D538FD"/>
    <w:rsid w:val="00D57B1E"/>
    <w:rsid w:val="00DA4E8E"/>
    <w:rsid w:val="00E071F1"/>
    <w:rsid w:val="00E1629E"/>
    <w:rsid w:val="00E46B6C"/>
    <w:rsid w:val="00E60086"/>
    <w:rsid w:val="00E85E92"/>
    <w:rsid w:val="00ED6D8E"/>
    <w:rsid w:val="00EE0E82"/>
    <w:rsid w:val="00EE27D5"/>
    <w:rsid w:val="00F061A1"/>
    <w:rsid w:val="00F31E3B"/>
    <w:rsid w:val="00F454A3"/>
    <w:rsid w:val="00F47F5A"/>
    <w:rsid w:val="00F631F4"/>
    <w:rsid w:val="00F679A8"/>
    <w:rsid w:val="00F713DE"/>
    <w:rsid w:val="00FC40F2"/>
    <w:rsid w:val="00FE2E5E"/>
    <w:rsid w:val="00FE32E4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52F4D"/>
  <w15:chartTrackingRefBased/>
  <w15:docId w15:val="{32557108-412B-4A95-BE6A-BC5344A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1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400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098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6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D69C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D6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D6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冰</dc:creator>
  <cp:keywords/>
  <dc:description/>
  <cp:lastModifiedBy>李 冰</cp:lastModifiedBy>
  <cp:revision>134</cp:revision>
  <cp:lastPrinted>2022-10-08T07:04:00Z</cp:lastPrinted>
  <dcterms:created xsi:type="dcterms:W3CDTF">2022-09-22T02:03:00Z</dcterms:created>
  <dcterms:modified xsi:type="dcterms:W3CDTF">2022-10-08T07:05:00Z</dcterms:modified>
</cp:coreProperties>
</file>