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189" w:lineRule="auto"/>
        <w:ind w:left="330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41"/>
          <w:sz w:val="44"/>
          <w:szCs w:val="44"/>
        </w:rPr>
        <w:t>承 诺 书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101" w:line="220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郑州市律师协会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before="151" w:line="309" w:lineRule="auto"/>
        <w:ind w:left="30" w:right="10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我本人 202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年度接受律师协会监督和管理，遵守律</w:t>
      </w:r>
      <w:r>
        <w:rPr>
          <w:rFonts w:ascii="仿宋" w:hAnsi="仿宋" w:eastAsia="仿宋" w:cs="仿宋"/>
          <w:spacing w:val="7"/>
          <w:sz w:val="31"/>
          <w:szCs w:val="31"/>
        </w:rPr>
        <w:t>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协</w:t>
      </w:r>
      <w:r>
        <w:rPr>
          <w:rFonts w:ascii="仿宋" w:hAnsi="仿宋" w:eastAsia="仿宋" w:cs="仿宋"/>
          <w:spacing w:val="8"/>
          <w:sz w:val="31"/>
          <w:szCs w:val="31"/>
        </w:rPr>
        <w:t>会章程，履行以下会员义务：</w:t>
      </w:r>
    </w:p>
    <w:p>
      <w:pPr>
        <w:spacing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hint="eastAsia" w:ascii="仿宋" w:hAnsi="仿宋" w:eastAsia="仿宋" w:cs="仿宋"/>
          <w:spacing w:val="14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遵守律师协会章程，执行律师协会决议；</w:t>
      </w:r>
    </w:p>
    <w:p>
      <w:pPr>
        <w:spacing w:before="106" w:line="309" w:lineRule="auto"/>
        <w:ind w:left="35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5"/>
          <w:sz w:val="31"/>
          <w:szCs w:val="31"/>
        </w:rPr>
        <w:t>遵守律师职业道德和执业纪律，遵守律师行业规范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仿宋" w:hAnsi="仿宋" w:eastAsia="仿宋" w:cs="仿宋"/>
          <w:spacing w:val="4"/>
          <w:sz w:val="31"/>
          <w:szCs w:val="31"/>
        </w:rPr>
        <w:t>行为准则；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3</w:t>
      </w:r>
      <w:r>
        <w:rPr>
          <w:rFonts w:hint="eastAsia" w:ascii="仿宋" w:hAnsi="仿宋" w:eastAsia="仿宋" w:cs="仿宋"/>
          <w:spacing w:val="11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接受律师协会的指导、监督和管理；</w:t>
      </w:r>
    </w:p>
    <w:p>
      <w:pPr>
        <w:spacing w:before="107" w:line="416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4</w:t>
      </w:r>
      <w:r>
        <w:rPr>
          <w:rFonts w:hint="eastAsia" w:ascii="仿宋" w:hAnsi="仿宋" w:eastAsia="仿宋" w:cs="仿宋"/>
          <w:spacing w:val="9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承担律师协会委托的工作，履行法律援助义务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；</w:t>
      </w:r>
    </w:p>
    <w:p>
      <w:pPr>
        <w:spacing w:before="105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5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参加律师协会组织、开展的活动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；</w:t>
      </w:r>
    </w:p>
    <w:p>
      <w:pPr>
        <w:spacing w:before="105" w:line="310" w:lineRule="auto"/>
        <w:ind w:left="68" w:right="14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自觉维护律师职业声誉、行业声誉，维护会员间的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团</w:t>
      </w:r>
      <w:r>
        <w:rPr>
          <w:rFonts w:ascii="仿宋" w:hAnsi="仿宋" w:eastAsia="仿宋" w:cs="仿宋"/>
          <w:spacing w:val="-12"/>
          <w:sz w:val="31"/>
          <w:szCs w:val="31"/>
        </w:rPr>
        <w:t>结；</w:t>
      </w:r>
    </w:p>
    <w:p>
      <w:pPr>
        <w:spacing w:line="414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7</w:t>
      </w:r>
      <w:r>
        <w:rPr>
          <w:rFonts w:hint="eastAsia" w:ascii="仿宋" w:hAnsi="仿宋" w:eastAsia="仿宋" w:cs="仿宋"/>
          <w:spacing w:val="11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按规定交纳会费；</w:t>
      </w:r>
    </w:p>
    <w:p>
      <w:pPr>
        <w:spacing w:before="104" w:line="41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8</w:t>
      </w:r>
      <w:r>
        <w:rPr>
          <w:rFonts w:hint="eastAsia" w:ascii="仿宋" w:hAnsi="仿宋" w:eastAsia="仿宋" w:cs="仿宋"/>
          <w:spacing w:val="16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接受并履行律师协会作出的生效惩戒决定；</w:t>
      </w:r>
    </w:p>
    <w:p>
      <w:pPr>
        <w:spacing w:before="108" w:line="309" w:lineRule="auto"/>
        <w:ind w:left="44" w:right="14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9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5"/>
          <w:sz w:val="31"/>
          <w:szCs w:val="31"/>
        </w:rPr>
        <w:t>接受郑州市律师协会、律师事务所的管理、指导和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监督；</w:t>
      </w:r>
    </w:p>
    <w:p>
      <w:pPr>
        <w:spacing w:before="2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>自觉接受律师执业年度考核；</w:t>
      </w:r>
    </w:p>
    <w:p>
      <w:pPr>
        <w:spacing w:before="138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1</w:t>
      </w:r>
      <w:r>
        <w:rPr>
          <w:rFonts w:hint="eastAsia" w:ascii="仿宋" w:hAnsi="仿宋" w:eastAsia="仿宋" w:cs="仿宋"/>
          <w:spacing w:val="6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按规定办理会员登记手续；</w:t>
      </w:r>
    </w:p>
    <w:p>
      <w:pPr>
        <w:spacing w:before="105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position w:val="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11"/>
          <w:position w:val="2"/>
          <w:sz w:val="31"/>
          <w:szCs w:val="31"/>
          <w:lang w:val="en-US" w:eastAsia="zh-CN"/>
        </w:rPr>
        <w:t>.</w:t>
      </w:r>
      <w:bookmarkStart w:id="0" w:name="_GoBack"/>
      <w:bookmarkEnd w:id="0"/>
      <w:r>
        <w:rPr>
          <w:rFonts w:ascii="仿宋" w:hAnsi="仿宋" w:eastAsia="仿宋" w:cs="仿宋"/>
          <w:spacing w:val="7"/>
          <w:position w:val="2"/>
          <w:sz w:val="31"/>
          <w:szCs w:val="31"/>
        </w:rPr>
        <w:t>遵守法律、法规及行业规则规定的其他义务。</w:t>
      </w:r>
    </w:p>
    <w:p>
      <w:pPr>
        <w:spacing w:before="101" w:line="321" w:lineRule="auto"/>
        <w:ind w:left="40" w:right="1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我本人承诺对以上情况的真实性负责，自愿承担因情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失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实造成的相应后果。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102" w:line="224" w:lineRule="auto"/>
        <w:ind w:left="47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承</w:t>
      </w:r>
      <w:r>
        <w:rPr>
          <w:rFonts w:ascii="仿宋" w:hAnsi="仿宋" w:eastAsia="仿宋" w:cs="仿宋"/>
          <w:spacing w:val="-10"/>
          <w:sz w:val="31"/>
          <w:szCs w:val="31"/>
        </w:rPr>
        <w:t>诺人 (签字 ) ：</w:t>
      </w:r>
    </w:p>
    <w:p>
      <w:pPr>
        <w:spacing w:before="145" w:line="222" w:lineRule="auto"/>
        <w:ind w:left="53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月 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FiNTQ0YTI5MTIwZTRiMzgwZGM1YjJkM2RhZGU5NTMifQ=="/>
  </w:docVars>
  <w:rsids>
    <w:rsidRoot w:val="00000000"/>
    <w:rsid w:val="0B3F60FA"/>
    <w:rsid w:val="170355A6"/>
    <w:rsid w:val="7A8A6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346</Characters>
  <TotalTime>6</TotalTime>
  <ScaleCrop>false</ScaleCrop>
  <LinksUpToDate>false</LinksUpToDate>
  <CharactersWithSpaces>368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2023-04-10T18:09:00Z</dcterms:created>
  <dc:creator>Administrator</dc:creator>
  <cp:lastModifiedBy>朱海</cp:lastModifiedBy>
  <dcterms:modified xsi:type="dcterms:W3CDTF">2024-08-16T02:40:59Z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2023-04-17T18:20:32Z</vt:filetime>
  </property>
  <property fmtid="{D5CDD505-2E9C-101B-9397-08002B2CF9AE}" pid="4" name="KSOProductBuildVer">
    <vt:lpwstr>2052-12.1.0.16929</vt:lpwstr>
  </property>
  <property fmtid="{D5CDD505-2E9C-101B-9397-08002B2CF9AE}" pid="5" name="ICV">
    <vt:lpwstr>D6C11B9ABD274649B043D4E40F1BB193_12</vt:lpwstr>
  </property>
</Properties>
</file>